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16FDB" w:rsidRPr="002A516F" w14:paraId="1CB22949" w14:textId="77777777" w:rsidTr="00816FDB">
        <w:tc>
          <w:tcPr>
            <w:tcW w:w="9345" w:type="dxa"/>
          </w:tcPr>
          <w:p w14:paraId="122B2835" w14:textId="46F1489C" w:rsidR="00816FDB" w:rsidRPr="002A516F" w:rsidRDefault="00DC2C96" w:rsidP="0028763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>Цель №</w:t>
            </w:r>
            <w:r w:rsidR="007C3CB0"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73DBC"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C2C96" w:rsidRPr="002A516F" w14:paraId="1E9DB3BB" w14:textId="77777777" w:rsidTr="00816FDB">
        <w:tc>
          <w:tcPr>
            <w:tcW w:w="9345" w:type="dxa"/>
          </w:tcPr>
          <w:p w14:paraId="79E6998D" w14:textId="274ED430" w:rsidR="00DC2C96" w:rsidRPr="002A516F" w:rsidRDefault="00473DBC" w:rsidP="00473DB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ДПО как бизнес</w:t>
            </w:r>
          </w:p>
        </w:tc>
      </w:tr>
      <w:tr w:rsidR="00DC2C96" w:rsidRPr="002A516F" w14:paraId="09C63D44" w14:textId="77777777" w:rsidTr="00816FDB">
        <w:tc>
          <w:tcPr>
            <w:tcW w:w="9345" w:type="dxa"/>
          </w:tcPr>
          <w:p w14:paraId="2304CA01" w14:textId="77777777" w:rsidR="00DC2C96" w:rsidRPr="002A516F" w:rsidRDefault="00DC2C96" w:rsidP="0028763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</w:tr>
      <w:tr w:rsidR="00816FDB" w:rsidRPr="002A516F" w14:paraId="644A1F9A" w14:textId="77777777" w:rsidTr="0033586B">
        <w:trPr>
          <w:trHeight w:val="290"/>
        </w:trPr>
        <w:tc>
          <w:tcPr>
            <w:tcW w:w="9345" w:type="dxa"/>
          </w:tcPr>
          <w:p w14:paraId="15291653" w14:textId="162EF5A7" w:rsidR="00816FDB" w:rsidRPr="002A516F" w:rsidRDefault="007C3CB0" w:rsidP="00287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Трансформация системы дополнительного образования</w:t>
            </w:r>
          </w:p>
        </w:tc>
      </w:tr>
      <w:tr w:rsidR="00816FDB" w:rsidRPr="002A516F" w14:paraId="698EA63C" w14:textId="77777777" w:rsidTr="00816FDB">
        <w:tc>
          <w:tcPr>
            <w:tcW w:w="9345" w:type="dxa"/>
          </w:tcPr>
          <w:p w14:paraId="0AAB52A8" w14:textId="77777777" w:rsidR="00816FDB" w:rsidRPr="002A516F" w:rsidRDefault="00816FDB" w:rsidP="0028763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>Тип проекта (оставить один)</w:t>
            </w:r>
          </w:p>
        </w:tc>
      </w:tr>
      <w:tr w:rsidR="00816FDB" w:rsidRPr="002A516F" w14:paraId="3E0AD32D" w14:textId="77777777" w:rsidTr="00816FDB">
        <w:tc>
          <w:tcPr>
            <w:tcW w:w="9345" w:type="dxa"/>
          </w:tcPr>
          <w:p w14:paraId="208C3646" w14:textId="77777777" w:rsidR="00816FDB" w:rsidRPr="002A516F" w:rsidRDefault="00816FDB" w:rsidP="00287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Институциональные</w:t>
            </w:r>
          </w:p>
        </w:tc>
      </w:tr>
      <w:tr w:rsidR="00816FDB" w:rsidRPr="002A516F" w14:paraId="7BD7DCCB" w14:textId="77777777" w:rsidTr="00816FDB">
        <w:tc>
          <w:tcPr>
            <w:tcW w:w="9345" w:type="dxa"/>
          </w:tcPr>
          <w:p w14:paraId="40544495" w14:textId="77777777" w:rsidR="00816FDB" w:rsidRPr="002A516F" w:rsidRDefault="00816FDB" w:rsidP="0028763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проекта (можно вложить картинки)</w:t>
            </w:r>
          </w:p>
        </w:tc>
      </w:tr>
      <w:tr w:rsidR="007C3CB0" w:rsidRPr="002A516F" w14:paraId="5D2C7AE3" w14:textId="77777777" w:rsidTr="00961CC9">
        <w:trPr>
          <w:trHeight w:val="416"/>
        </w:trPr>
        <w:tc>
          <w:tcPr>
            <w:tcW w:w="9345" w:type="dxa"/>
          </w:tcPr>
          <w:p w14:paraId="19778391" w14:textId="314E3AE2" w:rsidR="00465B98" w:rsidRPr="002A516F" w:rsidRDefault="00465B98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Проект включает </w:t>
            </w:r>
            <w:r w:rsidR="00C46DDE" w:rsidRPr="002A51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основных</w:t>
            </w:r>
            <w:proofErr w:type="gramEnd"/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 w:rsidR="0013504E" w:rsidRPr="002A516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трансформации, </w:t>
            </w:r>
            <w:r w:rsidR="006347C5">
              <w:rPr>
                <w:rFonts w:ascii="Times New Roman" w:hAnsi="Times New Roman" w:cs="Times New Roman"/>
                <w:sz w:val="28"/>
                <w:szCs w:val="28"/>
              </w:rPr>
              <w:t>ориентированных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на создание новой системы дополнительного образования Университета, являющейся самодостаточным, разв</w:t>
            </w:r>
            <w:r w:rsidR="006347C5">
              <w:rPr>
                <w:rFonts w:ascii="Times New Roman" w:hAnsi="Times New Roman" w:cs="Times New Roman"/>
                <w:sz w:val="28"/>
                <w:szCs w:val="28"/>
              </w:rPr>
              <w:t>ивающимся и устойчивым бизнесом:</w:t>
            </w:r>
          </w:p>
          <w:p w14:paraId="233E61B1" w14:textId="76BFCDBA" w:rsidR="00DA1D94" w:rsidRPr="002A516F" w:rsidRDefault="00465B98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1. Трансформация системы управления дополнительным образованием: изменение</w:t>
            </w:r>
            <w:r w:rsidR="00DA1D94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орг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анизационной </w:t>
            </w:r>
            <w:r w:rsidR="00DA1D94" w:rsidRPr="002A516F">
              <w:rPr>
                <w:rFonts w:ascii="Times New Roman" w:hAnsi="Times New Roman" w:cs="Times New Roman"/>
                <w:sz w:val="28"/>
                <w:szCs w:val="28"/>
              </w:rPr>
              <w:t>структуры и перестройк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A1D94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бизнес-процессов </w:t>
            </w:r>
            <w:r w:rsidR="0033586B" w:rsidRPr="002A516F">
              <w:rPr>
                <w:rFonts w:ascii="Times New Roman" w:hAnsi="Times New Roman" w:cs="Times New Roman"/>
                <w:sz w:val="28"/>
                <w:szCs w:val="28"/>
              </w:rPr>
              <w:t>для повышения эффективности деятельности системы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образования:</w:t>
            </w:r>
          </w:p>
          <w:p w14:paraId="65C7A752" w14:textId="4E70D9A5" w:rsidR="007C3CB0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- аудит </w:t>
            </w:r>
            <w:r w:rsidR="006347C5">
              <w:rPr>
                <w:rFonts w:ascii="Times New Roman" w:hAnsi="Times New Roman" w:cs="Times New Roman"/>
                <w:sz w:val="28"/>
                <w:szCs w:val="28"/>
              </w:rPr>
              <w:t>онлайн-</w:t>
            </w:r>
            <w:r w:rsidR="007C3CB0" w:rsidRPr="002A516F">
              <w:rPr>
                <w:rFonts w:ascii="Times New Roman" w:hAnsi="Times New Roman" w:cs="Times New Roman"/>
                <w:sz w:val="28"/>
                <w:szCs w:val="28"/>
              </w:rPr>
              <w:t>платформ и услуг дополнительного образования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6AEF99" w14:textId="64DF967D" w:rsidR="007C3CB0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- разработка новой </w:t>
            </w:r>
            <w:r w:rsidR="007C3CB0" w:rsidRPr="002A516F">
              <w:rPr>
                <w:rFonts w:ascii="Times New Roman" w:hAnsi="Times New Roman" w:cs="Times New Roman"/>
                <w:sz w:val="28"/>
                <w:szCs w:val="28"/>
              </w:rPr>
              <w:t>маркетинговой стратегии развития дополнительного образования и определение приоритетных</w:t>
            </w:r>
            <w:r w:rsidR="00DA1D94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сегментов рынка для развития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768F42" w14:textId="3CF5CEF4" w:rsidR="00DA1D94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- создание </w:t>
            </w:r>
            <w:r w:rsidR="00C61407" w:rsidRPr="002A516F">
              <w:rPr>
                <w:rFonts w:ascii="Times New Roman" w:hAnsi="Times New Roman" w:cs="Times New Roman"/>
                <w:sz w:val="28"/>
                <w:szCs w:val="28"/>
              </w:rPr>
              <w:t>протокола стандартизации операционной деятельности и взаимодействия с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потенциальными и действительными</w:t>
            </w:r>
            <w:r w:rsidR="00C61407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слушателями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62A62E" w14:textId="0EC0927B" w:rsidR="007C3CB0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- разработка новой </w:t>
            </w:r>
            <w:r w:rsidR="007C3CB0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концепции </w:t>
            </w:r>
            <w:r w:rsidR="00DA1D94" w:rsidRPr="002A516F">
              <w:rPr>
                <w:rFonts w:ascii="Times New Roman" w:hAnsi="Times New Roman" w:cs="Times New Roman"/>
                <w:sz w:val="28"/>
                <w:szCs w:val="28"/>
              </w:rPr>
              <w:t>жизненного цикла программ дополнительного образования, интегрирующей маркетинг, управление качеством и коммуникациями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8DE5F6" w14:textId="62EE32C9" w:rsidR="00C61407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- формирование новой </w:t>
            </w:r>
            <w:r w:rsidR="00C61407" w:rsidRPr="002A516F">
              <w:rPr>
                <w:rFonts w:ascii="Times New Roman" w:hAnsi="Times New Roman" w:cs="Times New Roman"/>
                <w:sz w:val="28"/>
                <w:szCs w:val="28"/>
              </w:rPr>
              <w:t>концепции системы управления дополнительным образованием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838B97" w14:textId="48BF9706" w:rsidR="00465B98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- разработка </w:t>
            </w:r>
            <w:r w:rsidR="00C61407" w:rsidRPr="002A516F">
              <w:rPr>
                <w:rFonts w:ascii="Times New Roman" w:hAnsi="Times New Roman" w:cs="Times New Roman"/>
                <w:sz w:val="28"/>
                <w:szCs w:val="28"/>
              </w:rPr>
              <w:t>сопутствующих политик и документации, обеспечивающих трансформацию системы дополнительного образования Университета.</w:t>
            </w:r>
          </w:p>
          <w:p w14:paraId="2D77A26D" w14:textId="79118F54" w:rsidR="00465B98" w:rsidRPr="002A516F" w:rsidRDefault="00465B98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2. Формирование цифровой экосистемы дополнительного образования</w:t>
            </w:r>
            <w:r w:rsidR="000D6F4F" w:rsidRPr="002A516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и внедрение цифровой платформы для дополнительного образования, включающей хранение данных, аналитические инструменты, систему карьерного консультирования и работу с целевой аудиторией. Платформа будет интегрирована с </w:t>
            </w:r>
            <w:proofErr w:type="gramStart"/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существующими</w:t>
            </w:r>
            <w:proofErr w:type="gramEnd"/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онлайн-сервисами и предоставит удобный доступ к программам дополнительного образования.</w:t>
            </w:r>
          </w:p>
          <w:p w14:paraId="2903EFDC" w14:textId="741C1500" w:rsidR="00465B98" w:rsidRPr="002A516F" w:rsidRDefault="00465B98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3. Создание фабрики программ дополнительного образования</w:t>
            </w:r>
            <w:r w:rsidR="000D6F4F" w:rsidRPr="002A516F">
              <w:rPr>
                <w:rFonts w:ascii="Times New Roman" w:hAnsi="Times New Roman" w:cs="Times New Roman"/>
                <w:sz w:val="28"/>
                <w:szCs w:val="28"/>
              </w:rPr>
              <w:t>: конвейер программ и создаваемые с его помощью новые образовательные продукты.</w:t>
            </w:r>
          </w:p>
          <w:p w14:paraId="7CD71447" w14:textId="69F52304" w:rsidR="000D6F4F" w:rsidRPr="002A516F" w:rsidRDefault="00465B98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D6F4F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Фабрика 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программ»</w:t>
            </w:r>
            <w:r w:rsidR="000D6F4F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обеспечивать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технологичный и оперативный отклик (в виде новых программ) на потребности целевых групп слушателей.</w:t>
            </w:r>
            <w:r w:rsidR="000D6F4F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Это позволит выйти в новые продуктовые ниши:</w:t>
            </w:r>
          </w:p>
          <w:p w14:paraId="5EC5504B" w14:textId="595E733B" w:rsidR="000D6F4F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корпоративные образовательные программы, ориентированные на </w:t>
            </w:r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обучение передовым мягким (</w:t>
            </w:r>
            <w:proofErr w:type="spellStart"/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>soft</w:t>
            </w:r>
            <w:proofErr w:type="spellEnd"/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>) и жестким (</w:t>
            </w:r>
            <w:proofErr w:type="spellStart"/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>hard</w:t>
            </w:r>
            <w:proofErr w:type="spellEnd"/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) навыкам, в т.ч. в области организации цифровых производств, реализации проектов в сфере CAD/CAM/CAE/PLM инжиниринга, а также в области промышленного применения ИИ, разработки, эксплуатации и производства БАС, по иным стратегическим направлениям деятельности </w:t>
            </w:r>
            <w:r w:rsidR="006347C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>ниверситета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97A855D" w14:textId="77777777" w:rsidR="000D6F4F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>образовательные программы для физических лиц в формате Engineering MBA, реализуемые как для внешнего рынка, так и для заинтересованных обучающихся Университета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8BBF17F" w14:textId="67B3C605" w:rsidR="00465B98" w:rsidRPr="002A516F" w:rsidRDefault="000D6F4F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>образовательные программы для широкого круга лиц в онлайн и гибридном формате с широкой линейкой образовательных продуктов.</w:t>
            </w:r>
          </w:p>
        </w:tc>
      </w:tr>
      <w:tr w:rsidR="00816FDB" w:rsidRPr="002A516F" w14:paraId="77EDC584" w14:textId="77777777" w:rsidTr="00816FDB">
        <w:tc>
          <w:tcPr>
            <w:tcW w:w="9345" w:type="dxa"/>
          </w:tcPr>
          <w:p w14:paraId="0E734A15" w14:textId="77777777" w:rsidR="00816FDB" w:rsidRPr="002A516F" w:rsidRDefault="00816FDB" w:rsidP="006347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Описание результата (с акцентом на уникальность) (можно вложить картинки)</w:t>
            </w:r>
          </w:p>
        </w:tc>
      </w:tr>
      <w:tr w:rsidR="00816FDB" w:rsidRPr="002A516F" w14:paraId="424D2618" w14:textId="77777777" w:rsidTr="0033586B">
        <w:trPr>
          <w:trHeight w:val="1783"/>
        </w:trPr>
        <w:tc>
          <w:tcPr>
            <w:tcW w:w="9345" w:type="dxa"/>
          </w:tcPr>
          <w:p w14:paraId="1398CC8D" w14:textId="59DDF579" w:rsidR="0013504E" w:rsidRPr="002A516F" w:rsidRDefault="0013504E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Новый, оформленный как отдельное направление</w:t>
            </w:r>
            <w:r w:rsidR="00DB765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 xml:space="preserve"> бизнес Университета по дополнительному образованию, включающий:</w:t>
            </w:r>
          </w:p>
          <w:p w14:paraId="6AA5E792" w14:textId="7AF14BA2" w:rsidR="0013504E" w:rsidRPr="002A516F" w:rsidRDefault="0013504E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- новую систему управления;</w:t>
            </w:r>
          </w:p>
          <w:p w14:paraId="1F334D37" w14:textId="063ED116" w:rsidR="0013504E" w:rsidRPr="002A516F" w:rsidRDefault="0013504E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- цифровую экосистему взаимодействия участников процессов дополнительного образования;</w:t>
            </w:r>
          </w:p>
          <w:p w14:paraId="303026CC" w14:textId="6A1579F6" w:rsidR="00465B98" w:rsidRPr="002A516F" w:rsidRDefault="0013504E" w:rsidP="006347C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- «фабрику программ» дополнительного образования</w:t>
            </w:r>
            <w:r w:rsidR="00465B98" w:rsidRPr="002A51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0"/>
          </w:p>
        </w:tc>
      </w:tr>
      <w:tr w:rsidR="00816FDB" w:rsidRPr="002A516F" w14:paraId="3CA8D6A4" w14:textId="77777777" w:rsidTr="00816FDB">
        <w:tc>
          <w:tcPr>
            <w:tcW w:w="9345" w:type="dxa"/>
          </w:tcPr>
          <w:p w14:paraId="24BB3339" w14:textId="77777777" w:rsidR="00816FDB" w:rsidRPr="002A516F" w:rsidRDefault="00816FDB" w:rsidP="0028763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</w:tr>
      <w:tr w:rsidR="00816FDB" w:rsidRPr="002A516F" w14:paraId="7712724C" w14:textId="77777777" w:rsidTr="0033586B">
        <w:trPr>
          <w:trHeight w:val="295"/>
        </w:trPr>
        <w:tc>
          <w:tcPr>
            <w:tcW w:w="9345" w:type="dxa"/>
          </w:tcPr>
          <w:p w14:paraId="343F2F9D" w14:textId="1F27F922" w:rsidR="00816FDB" w:rsidRPr="002A516F" w:rsidRDefault="00473DBC" w:rsidP="00287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C61407" w:rsidRPr="002A516F">
              <w:rPr>
                <w:rFonts w:ascii="Times New Roman" w:hAnsi="Times New Roman" w:cs="Times New Roman"/>
                <w:sz w:val="28"/>
                <w:szCs w:val="28"/>
              </w:rPr>
              <w:t>05.2025</w:t>
            </w:r>
          </w:p>
        </w:tc>
      </w:tr>
      <w:tr w:rsidR="00816FDB" w:rsidRPr="002A516F" w14:paraId="3B37381F" w14:textId="77777777" w:rsidTr="00816FDB">
        <w:tc>
          <w:tcPr>
            <w:tcW w:w="9345" w:type="dxa"/>
          </w:tcPr>
          <w:p w14:paraId="19B7CCC4" w14:textId="77777777" w:rsidR="00816FDB" w:rsidRPr="002A516F" w:rsidRDefault="00816FDB" w:rsidP="0028763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b/>
                <w:sz w:val="28"/>
                <w:szCs w:val="28"/>
              </w:rPr>
              <w:t>Дата окончания</w:t>
            </w:r>
          </w:p>
        </w:tc>
      </w:tr>
      <w:tr w:rsidR="00816FDB" w:rsidRPr="002A516F" w14:paraId="1218C7B8" w14:textId="77777777" w:rsidTr="00816FDB">
        <w:tc>
          <w:tcPr>
            <w:tcW w:w="9345" w:type="dxa"/>
          </w:tcPr>
          <w:p w14:paraId="5070CA96" w14:textId="5EEC8441" w:rsidR="00816FDB" w:rsidRPr="002A516F" w:rsidRDefault="00473DBC" w:rsidP="00287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  <w:r w:rsidR="00C61407" w:rsidRPr="002A516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2A51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5BB28E8C" w14:textId="77777777" w:rsidR="00895D2C" w:rsidRPr="002A516F" w:rsidRDefault="00895D2C" w:rsidP="002876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895D2C" w:rsidRPr="002A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5210C"/>
    <w:multiLevelType w:val="hybridMultilevel"/>
    <w:tmpl w:val="E0C2F7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4A30D04"/>
    <w:multiLevelType w:val="hybridMultilevel"/>
    <w:tmpl w:val="EED03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DB"/>
    <w:rsid w:val="00023050"/>
    <w:rsid w:val="00031142"/>
    <w:rsid w:val="000D6F4F"/>
    <w:rsid w:val="0013504E"/>
    <w:rsid w:val="0015436F"/>
    <w:rsid w:val="001E317A"/>
    <w:rsid w:val="00242B89"/>
    <w:rsid w:val="00287631"/>
    <w:rsid w:val="002A516F"/>
    <w:rsid w:val="0033586B"/>
    <w:rsid w:val="003D4047"/>
    <w:rsid w:val="00453BD7"/>
    <w:rsid w:val="00465B98"/>
    <w:rsid w:val="00473DBC"/>
    <w:rsid w:val="00481B1A"/>
    <w:rsid w:val="006347C5"/>
    <w:rsid w:val="007A5743"/>
    <w:rsid w:val="007C3CB0"/>
    <w:rsid w:val="00816FDB"/>
    <w:rsid w:val="00895D2C"/>
    <w:rsid w:val="00961CC9"/>
    <w:rsid w:val="00C46DDE"/>
    <w:rsid w:val="00C61407"/>
    <w:rsid w:val="00CF6D4F"/>
    <w:rsid w:val="00D0599E"/>
    <w:rsid w:val="00D34684"/>
    <w:rsid w:val="00DA1D94"/>
    <w:rsid w:val="00DB7659"/>
    <w:rsid w:val="00DC2C96"/>
    <w:rsid w:val="00E543E7"/>
    <w:rsid w:val="00F6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6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A57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3C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A57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7A5743"/>
    <w:rPr>
      <w:b/>
      <w:bCs/>
    </w:rPr>
  </w:style>
  <w:style w:type="paragraph" w:styleId="a6">
    <w:name w:val="Normal (Web)"/>
    <w:basedOn w:val="a"/>
    <w:uiPriority w:val="99"/>
    <w:semiHidden/>
    <w:unhideWhenUsed/>
    <w:rsid w:val="007A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A57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3C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A57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7A5743"/>
    <w:rPr>
      <w:b/>
      <w:bCs/>
    </w:rPr>
  </w:style>
  <w:style w:type="paragraph" w:styleId="a6">
    <w:name w:val="Normal (Web)"/>
    <w:basedOn w:val="a"/>
    <w:uiPriority w:val="99"/>
    <w:semiHidden/>
    <w:unhideWhenUsed/>
    <w:rsid w:val="007A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dcterms:created xsi:type="dcterms:W3CDTF">2025-03-01T13:42:00Z</dcterms:created>
  <dcterms:modified xsi:type="dcterms:W3CDTF">2025-03-01T13:42:00Z</dcterms:modified>
</cp:coreProperties>
</file>